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Pr="00377338" w:rsidRDefault="00377338" w:rsidP="00377338">
      <w:pPr>
        <w:jc w:val="center"/>
        <w:rPr>
          <w:b/>
          <w:sz w:val="200"/>
          <w:szCs w:val="200"/>
        </w:rPr>
      </w:pPr>
      <w:bookmarkStart w:id="0" w:name="_GoBack"/>
      <w:bookmarkEnd w:id="0"/>
      <w:r w:rsidRPr="00377338">
        <w:rPr>
          <w:b/>
          <w:sz w:val="200"/>
          <w:szCs w:val="200"/>
        </w:rPr>
        <w:t>acute</w:t>
      </w:r>
      <w:r>
        <w:rPr>
          <w:b/>
          <w:sz w:val="200"/>
          <w:szCs w:val="200"/>
        </w:rPr>
        <w:t xml:space="preserve"> angle</w:t>
      </w:r>
    </w:p>
    <w:p w:rsidR="00377338" w:rsidRDefault="00377338" w:rsidP="00377338">
      <w:pPr>
        <w:jc w:val="center"/>
        <w:rPr>
          <w:b/>
          <w:sz w:val="170"/>
          <w:szCs w:val="170"/>
        </w:rPr>
      </w:pPr>
      <w:r>
        <w:rPr>
          <w:b/>
          <w:sz w:val="170"/>
          <w:szCs w:val="170"/>
        </w:rPr>
        <w:t xml:space="preserve"> </w:t>
      </w:r>
    </w:p>
    <w:p w:rsidR="00377338" w:rsidRDefault="00377338" w:rsidP="00377338">
      <w:pPr>
        <w:jc w:val="center"/>
        <w:rPr>
          <w:b/>
          <w:sz w:val="170"/>
          <w:szCs w:val="170"/>
        </w:rPr>
      </w:pPr>
    </w:p>
    <w:p w:rsidR="00377338" w:rsidRDefault="00377338" w:rsidP="00377338">
      <w:pPr>
        <w:jc w:val="center"/>
        <w:rPr>
          <w:b/>
          <w:sz w:val="200"/>
          <w:szCs w:val="200"/>
        </w:rPr>
      </w:pPr>
      <w:r w:rsidRPr="00377338">
        <w:rPr>
          <w:b/>
          <w:sz w:val="200"/>
          <w:szCs w:val="200"/>
        </w:rPr>
        <w:t>right</w:t>
      </w:r>
      <w:r>
        <w:rPr>
          <w:b/>
          <w:sz w:val="200"/>
          <w:szCs w:val="200"/>
        </w:rPr>
        <w:t xml:space="preserve"> angle</w:t>
      </w:r>
    </w:p>
    <w:p w:rsidR="00377338" w:rsidRDefault="00377338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lastRenderedPageBreak/>
        <w:t>obtuse angle</w:t>
      </w:r>
    </w:p>
    <w:p w:rsidR="00377338" w:rsidRPr="00377338" w:rsidRDefault="00377338" w:rsidP="00377338">
      <w:pPr>
        <w:jc w:val="center"/>
        <w:rPr>
          <w:b/>
          <w:sz w:val="96"/>
          <w:szCs w:val="96"/>
        </w:rPr>
      </w:pPr>
    </w:p>
    <w:p w:rsidR="00377338" w:rsidRDefault="00377338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Pr="00F24F2A" w:rsidRDefault="00F24F2A" w:rsidP="00377338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br/>
      </w:r>
    </w:p>
    <w:p w:rsidR="00377338" w:rsidRDefault="00377338" w:rsidP="00377338">
      <w:pPr>
        <w:jc w:val="center"/>
        <w:rPr>
          <w:b/>
          <w:sz w:val="96"/>
          <w:szCs w:val="96"/>
        </w:rPr>
      </w:pPr>
      <w:r>
        <w:rPr>
          <w:b/>
          <w:sz w:val="200"/>
          <w:szCs w:val="200"/>
        </w:rPr>
        <w:t>straight angle</w:t>
      </w:r>
    </w:p>
    <w:p w:rsidR="00377338" w:rsidRDefault="00377338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Pr="00F24F2A" w:rsidRDefault="00F24F2A" w:rsidP="00377338">
      <w:pPr>
        <w:jc w:val="center"/>
        <w:rPr>
          <w:b/>
          <w:sz w:val="16"/>
          <w:szCs w:val="16"/>
        </w:rPr>
      </w:pPr>
    </w:p>
    <w:p w:rsidR="00377338" w:rsidRDefault="00377338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adjacent angles</w:t>
      </w:r>
    </w:p>
    <w:p w:rsidR="00377338" w:rsidRDefault="00377338" w:rsidP="00377338">
      <w:pPr>
        <w:jc w:val="center"/>
        <w:rPr>
          <w:b/>
          <w:sz w:val="96"/>
          <w:szCs w:val="96"/>
        </w:rPr>
      </w:pPr>
    </w:p>
    <w:p w:rsidR="00377338" w:rsidRPr="00377338" w:rsidRDefault="00377338" w:rsidP="00377338">
      <w:pPr>
        <w:jc w:val="center"/>
        <w:rPr>
          <w:b/>
          <w:sz w:val="200"/>
          <w:szCs w:val="200"/>
        </w:rPr>
      </w:pPr>
    </w:p>
    <w:p w:rsidR="00377338" w:rsidRDefault="00377338" w:rsidP="00377338">
      <w:pPr>
        <w:jc w:val="center"/>
        <w:rPr>
          <w:b/>
          <w:sz w:val="96"/>
          <w:szCs w:val="96"/>
        </w:rPr>
      </w:pPr>
      <w:r>
        <w:rPr>
          <w:b/>
          <w:sz w:val="200"/>
          <w:szCs w:val="200"/>
        </w:rPr>
        <w:t>angle bisector</w:t>
      </w:r>
    </w:p>
    <w:p w:rsidR="00377338" w:rsidRDefault="00377338" w:rsidP="00377338">
      <w:pPr>
        <w:jc w:val="center"/>
        <w:rPr>
          <w:b/>
          <w:sz w:val="96"/>
          <w:szCs w:val="96"/>
        </w:rPr>
      </w:pPr>
    </w:p>
    <w:p w:rsidR="00377338" w:rsidRDefault="00377338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lastRenderedPageBreak/>
        <w:t>collinear points</w:t>
      </w:r>
    </w:p>
    <w:p w:rsidR="00377338" w:rsidRDefault="00377338" w:rsidP="00377338">
      <w:pPr>
        <w:jc w:val="center"/>
        <w:rPr>
          <w:b/>
          <w:sz w:val="96"/>
          <w:szCs w:val="96"/>
        </w:rPr>
      </w:pPr>
    </w:p>
    <w:p w:rsidR="00377338" w:rsidRDefault="00377338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Pr="00F24F2A" w:rsidRDefault="00F24F2A" w:rsidP="00377338">
      <w:pPr>
        <w:jc w:val="center"/>
        <w:rPr>
          <w:b/>
          <w:sz w:val="16"/>
          <w:szCs w:val="16"/>
        </w:rPr>
      </w:pPr>
    </w:p>
    <w:p w:rsidR="00377338" w:rsidRDefault="00377338" w:rsidP="00377338">
      <w:pPr>
        <w:jc w:val="center"/>
        <w:rPr>
          <w:b/>
          <w:sz w:val="96"/>
          <w:szCs w:val="96"/>
        </w:rPr>
      </w:pPr>
      <w:r>
        <w:rPr>
          <w:b/>
          <w:sz w:val="200"/>
          <w:szCs w:val="200"/>
        </w:rPr>
        <w:t>coplanar</w:t>
      </w:r>
    </w:p>
    <w:p w:rsidR="00377338" w:rsidRDefault="00377338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lastRenderedPageBreak/>
        <w:t>complementary</w:t>
      </w:r>
    </w:p>
    <w:p w:rsidR="00377338" w:rsidRDefault="00377338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angles</w:t>
      </w: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linear pair</w:t>
      </w: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P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congruent angles</w:t>
      </w: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16"/>
          <w:szCs w:val="16"/>
        </w:rPr>
      </w:pPr>
    </w:p>
    <w:p w:rsidR="00F24F2A" w:rsidRDefault="00F24F2A" w:rsidP="00377338">
      <w:pPr>
        <w:jc w:val="center"/>
        <w:rPr>
          <w:b/>
          <w:sz w:val="96"/>
          <w:szCs w:val="96"/>
        </w:rPr>
      </w:pPr>
    </w:p>
    <w:p w:rsidR="00F24F2A" w:rsidRPr="00F24F2A" w:rsidRDefault="00F24F2A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construction</w:t>
      </w:r>
    </w:p>
    <w:p w:rsidR="00F24F2A" w:rsidRDefault="00F24F2A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lastRenderedPageBreak/>
        <w:t>congruent segments</w:t>
      </w: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  <w:r>
        <w:rPr>
          <w:b/>
          <w:sz w:val="200"/>
          <w:szCs w:val="200"/>
        </w:rPr>
        <w:t>net</w:t>
      </w: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9E51B3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m</w:t>
      </w:r>
      <w:r w:rsidR="00CC0FB5">
        <w:rPr>
          <w:b/>
          <w:sz w:val="200"/>
          <w:szCs w:val="200"/>
        </w:rPr>
        <w:t>easure of an</w:t>
      </w:r>
    </w:p>
    <w:p w:rsidR="00CC0FB5" w:rsidRDefault="00CC0FB5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angle</w:t>
      </w: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CC0FB5" w:rsidRPr="00CC0FB5" w:rsidRDefault="009E51B3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space</w:t>
      </w: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CC0FB5" w:rsidRDefault="00CC0FB5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orthographic drawing</w:t>
      </w: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Pr="009E51B3" w:rsidRDefault="009E51B3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segment</w:t>
      </w: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perpendicular bisector</w:t>
      </w: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point</w:t>
      </w: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  <w:r>
        <w:rPr>
          <w:b/>
          <w:sz w:val="200"/>
          <w:szCs w:val="200"/>
        </w:rPr>
        <w:t>perpendicular lines</w:t>
      </w: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br/>
      </w: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line</w:t>
      </w: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plane</w:t>
      </w: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Pr="009E51B3" w:rsidRDefault="009E51B3" w:rsidP="00377338">
      <w:pPr>
        <w:jc w:val="center"/>
        <w:rPr>
          <w:b/>
          <w:sz w:val="16"/>
          <w:szCs w:val="16"/>
        </w:rPr>
      </w:pPr>
      <w:r>
        <w:rPr>
          <w:b/>
          <w:sz w:val="200"/>
          <w:szCs w:val="200"/>
        </w:rPr>
        <w:t>opposite rays</w:t>
      </w: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ray</w:t>
      </w: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9E51B3" w:rsidP="00377338">
      <w:pPr>
        <w:jc w:val="center"/>
        <w:rPr>
          <w:b/>
          <w:sz w:val="16"/>
          <w:szCs w:val="16"/>
        </w:rPr>
      </w:pPr>
      <w:r>
        <w:rPr>
          <w:b/>
          <w:sz w:val="200"/>
          <w:szCs w:val="200"/>
        </w:rPr>
        <w:t>supplementary angles</w:t>
      </w:r>
    </w:p>
    <w:p w:rsidR="009E51B3" w:rsidRDefault="009E51B3" w:rsidP="00377338">
      <w:pPr>
        <w:jc w:val="center"/>
        <w:rPr>
          <w:b/>
          <w:sz w:val="16"/>
          <w:szCs w:val="16"/>
        </w:rPr>
      </w:pPr>
    </w:p>
    <w:p w:rsidR="009E51B3" w:rsidRDefault="00C93F7B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segment bisector</w:t>
      </w: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br/>
      </w:r>
      <w:r>
        <w:rPr>
          <w:b/>
          <w:sz w:val="200"/>
          <w:szCs w:val="200"/>
        </w:rPr>
        <w:t>postulate</w:t>
      </w: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  <w:r>
        <w:rPr>
          <w:b/>
          <w:sz w:val="200"/>
          <w:szCs w:val="200"/>
        </w:rPr>
        <w:lastRenderedPageBreak/>
        <w:t>axiom</w:t>
      </w: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Pr="00C93F7B" w:rsidRDefault="00C93F7B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vertex of an angle</w:t>
      </w: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Default="00C93F7B" w:rsidP="00377338">
      <w:pPr>
        <w:jc w:val="center"/>
        <w:rPr>
          <w:b/>
          <w:sz w:val="16"/>
          <w:szCs w:val="16"/>
        </w:rPr>
      </w:pPr>
    </w:p>
    <w:p w:rsidR="00C93F7B" w:rsidRPr="00C93F7B" w:rsidRDefault="00C93F7B" w:rsidP="00377338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vertical angles</w:t>
      </w:r>
    </w:p>
    <w:sectPr w:rsidR="00C93F7B" w:rsidRPr="00C93F7B" w:rsidSect="0037733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338"/>
    <w:rsid w:val="00195E9E"/>
    <w:rsid w:val="00377338"/>
    <w:rsid w:val="007B3A4B"/>
    <w:rsid w:val="009E51B3"/>
    <w:rsid w:val="00AB471B"/>
    <w:rsid w:val="00C93F7B"/>
    <w:rsid w:val="00CC0FB5"/>
    <w:rsid w:val="00F2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5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E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5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102</Words>
  <Characters>587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2012-09-04T12:58:00Z</cp:lastPrinted>
  <dcterms:created xsi:type="dcterms:W3CDTF">2012-09-04T13:20:00Z</dcterms:created>
  <dcterms:modified xsi:type="dcterms:W3CDTF">2012-09-04T13:20:00Z</dcterms:modified>
</cp:coreProperties>
</file>